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7C44" w14:textId="52FE5DBE" w:rsidR="00784C48" w:rsidRPr="002C29FD" w:rsidRDefault="0090216E">
      <w:pPr>
        <w:rPr>
          <w:rFonts w:ascii="Georgia" w:hAnsi="Georgia"/>
          <w:b/>
          <w:sz w:val="22"/>
          <w:szCs w:val="22"/>
        </w:rPr>
      </w:pPr>
      <w:r w:rsidRPr="002C29FD">
        <w:rPr>
          <w:rFonts w:ascii="Georgia" w:hAnsi="Georgia"/>
          <w:b/>
          <w:sz w:val="22"/>
          <w:szCs w:val="22"/>
        </w:rPr>
        <w:t xml:space="preserve">Kurslitteratur Litteraturvetenskapliga teorier och metoder I, 6 </w:t>
      </w:r>
      <w:proofErr w:type="spellStart"/>
      <w:r w:rsidRPr="002C29FD">
        <w:rPr>
          <w:rFonts w:ascii="Georgia" w:hAnsi="Georgia"/>
          <w:b/>
          <w:sz w:val="22"/>
          <w:szCs w:val="22"/>
        </w:rPr>
        <w:t>hp</w:t>
      </w:r>
      <w:proofErr w:type="spellEnd"/>
      <w:r w:rsidRPr="002C29FD">
        <w:rPr>
          <w:rFonts w:ascii="Georgia" w:hAnsi="Georgia"/>
          <w:b/>
          <w:sz w:val="22"/>
          <w:szCs w:val="22"/>
        </w:rPr>
        <w:t xml:space="preserve"> </w:t>
      </w:r>
      <w:r w:rsidR="00991803">
        <w:rPr>
          <w:rFonts w:ascii="Georgia" w:hAnsi="Georgia"/>
          <w:b/>
          <w:sz w:val="22"/>
          <w:szCs w:val="22"/>
        </w:rPr>
        <w:t>V</w:t>
      </w:r>
      <w:r w:rsidR="000E6852">
        <w:rPr>
          <w:rFonts w:ascii="Georgia" w:hAnsi="Georgia"/>
          <w:b/>
          <w:sz w:val="22"/>
          <w:szCs w:val="22"/>
        </w:rPr>
        <w:t xml:space="preserve">T </w:t>
      </w:r>
      <w:r w:rsidR="008C005F">
        <w:rPr>
          <w:rFonts w:ascii="Georgia" w:hAnsi="Georgia"/>
          <w:b/>
          <w:sz w:val="22"/>
          <w:szCs w:val="22"/>
        </w:rPr>
        <w:t>20</w:t>
      </w:r>
      <w:r w:rsidR="00991803">
        <w:rPr>
          <w:rFonts w:ascii="Georgia" w:hAnsi="Georgia"/>
          <w:b/>
          <w:sz w:val="22"/>
          <w:szCs w:val="22"/>
        </w:rPr>
        <w:t>2</w:t>
      </w:r>
      <w:r w:rsidR="00941A04">
        <w:rPr>
          <w:rFonts w:ascii="Georgia" w:hAnsi="Georgia"/>
          <w:b/>
          <w:sz w:val="22"/>
          <w:szCs w:val="22"/>
        </w:rPr>
        <w:t>1</w:t>
      </w:r>
    </w:p>
    <w:p w14:paraId="24F511AA" w14:textId="77777777" w:rsidR="008C005F" w:rsidRDefault="008C005F">
      <w:pPr>
        <w:rPr>
          <w:rFonts w:ascii="Georgia" w:hAnsi="Georgia"/>
          <w:b/>
          <w:sz w:val="22"/>
          <w:szCs w:val="22"/>
        </w:rPr>
      </w:pPr>
    </w:p>
    <w:p w14:paraId="3024AD98" w14:textId="2351CA40" w:rsidR="0090216E" w:rsidRPr="002C29FD" w:rsidRDefault="0090216E">
      <w:pPr>
        <w:rPr>
          <w:rFonts w:ascii="Georgia" w:hAnsi="Georgia"/>
          <w:b/>
          <w:sz w:val="22"/>
          <w:szCs w:val="22"/>
        </w:rPr>
      </w:pPr>
      <w:r w:rsidRPr="002C29FD">
        <w:rPr>
          <w:rFonts w:ascii="Georgia" w:hAnsi="Georgia"/>
          <w:b/>
          <w:sz w:val="22"/>
          <w:szCs w:val="22"/>
        </w:rPr>
        <w:t>716G30</w:t>
      </w:r>
    </w:p>
    <w:p w14:paraId="0A246CE0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327179E2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465DA8E5" w14:textId="0FF3E754" w:rsidR="0090216E" w:rsidRPr="0090216E" w:rsidRDefault="0090216E">
      <w:pPr>
        <w:rPr>
          <w:rFonts w:ascii="Georgia" w:hAnsi="Georgia"/>
          <w:sz w:val="22"/>
          <w:szCs w:val="22"/>
        </w:rPr>
      </w:pPr>
      <w:r w:rsidRPr="0090216E">
        <w:rPr>
          <w:rFonts w:ascii="Georgia" w:hAnsi="Georgia"/>
          <w:sz w:val="22"/>
          <w:szCs w:val="22"/>
        </w:rPr>
        <w:t>Denna delkurs</w:t>
      </w:r>
      <w:r w:rsidR="00326E13">
        <w:rPr>
          <w:rFonts w:ascii="Georgia" w:hAnsi="Georgia"/>
          <w:sz w:val="22"/>
          <w:szCs w:val="22"/>
        </w:rPr>
        <w:t>, som pågår veck</w:t>
      </w:r>
      <w:r w:rsidR="008C005F">
        <w:rPr>
          <w:rFonts w:ascii="Georgia" w:hAnsi="Georgia"/>
          <w:sz w:val="22"/>
          <w:szCs w:val="22"/>
        </w:rPr>
        <w:t xml:space="preserve">a </w:t>
      </w:r>
      <w:r w:rsidR="000E6852">
        <w:rPr>
          <w:rFonts w:ascii="Georgia" w:hAnsi="Georgia"/>
          <w:sz w:val="22"/>
          <w:szCs w:val="22"/>
        </w:rPr>
        <w:t>4-7</w:t>
      </w:r>
      <w:r w:rsidRPr="0090216E">
        <w:rPr>
          <w:rFonts w:ascii="Georgia" w:hAnsi="Georgia"/>
          <w:sz w:val="22"/>
          <w:szCs w:val="22"/>
        </w:rPr>
        <w:t>, har tre obligatoriska tryckta böcker. Övrig obligatorisk kurslitteratur fås vid kursstart</w:t>
      </w:r>
      <w:r w:rsidR="00004F3D">
        <w:rPr>
          <w:rFonts w:ascii="Georgia" w:hAnsi="Georgia"/>
          <w:sz w:val="22"/>
          <w:szCs w:val="22"/>
        </w:rPr>
        <w:t xml:space="preserve"> i ett kompendium </w:t>
      </w:r>
      <w:r w:rsidR="00D95EE2">
        <w:rPr>
          <w:rFonts w:ascii="Georgia" w:hAnsi="Georgia"/>
          <w:sz w:val="22"/>
          <w:szCs w:val="22"/>
        </w:rPr>
        <w:t>som</w:t>
      </w:r>
      <w:r w:rsidR="00107A9A">
        <w:rPr>
          <w:rFonts w:ascii="Georgia" w:hAnsi="Georgia"/>
          <w:sz w:val="22"/>
          <w:szCs w:val="22"/>
        </w:rPr>
        <w:t xml:space="preserve"> bland annat </w:t>
      </w:r>
      <w:r w:rsidR="00D95EE2">
        <w:rPr>
          <w:rFonts w:ascii="Georgia" w:hAnsi="Georgia"/>
          <w:sz w:val="22"/>
          <w:szCs w:val="22"/>
        </w:rPr>
        <w:t xml:space="preserve">innehåller </w:t>
      </w:r>
      <w:r w:rsidR="00107A9A">
        <w:rPr>
          <w:rFonts w:ascii="Georgia" w:hAnsi="Georgia"/>
          <w:sz w:val="22"/>
          <w:szCs w:val="22"/>
        </w:rPr>
        <w:t xml:space="preserve">en </w:t>
      </w:r>
      <w:r w:rsidRPr="0090216E">
        <w:rPr>
          <w:rFonts w:ascii="Georgia" w:hAnsi="Georgia"/>
          <w:sz w:val="22"/>
          <w:szCs w:val="22"/>
        </w:rPr>
        <w:t xml:space="preserve">länksamling till digitala texter och ljudfiler, och kommer då att finnas tillgänglig </w:t>
      </w:r>
      <w:r w:rsidR="00DA33D3">
        <w:rPr>
          <w:rFonts w:ascii="Georgia" w:hAnsi="Georgia"/>
          <w:sz w:val="22"/>
          <w:szCs w:val="22"/>
        </w:rPr>
        <w:t>via</w:t>
      </w:r>
      <w:r w:rsidRPr="0090216E">
        <w:rPr>
          <w:rFonts w:ascii="Georgia" w:hAnsi="Georgia"/>
          <w:sz w:val="22"/>
          <w:szCs w:val="22"/>
        </w:rPr>
        <w:t xml:space="preserve"> </w:t>
      </w:r>
      <w:proofErr w:type="spellStart"/>
      <w:r w:rsidRPr="0090216E">
        <w:rPr>
          <w:rFonts w:ascii="Georgia" w:hAnsi="Georgia"/>
          <w:sz w:val="22"/>
          <w:szCs w:val="22"/>
        </w:rPr>
        <w:t>lärplattformen</w:t>
      </w:r>
      <w:proofErr w:type="spellEnd"/>
      <w:r w:rsidRPr="0090216E">
        <w:rPr>
          <w:rFonts w:ascii="Georgia" w:hAnsi="Georgia"/>
          <w:sz w:val="22"/>
          <w:szCs w:val="22"/>
        </w:rPr>
        <w:t xml:space="preserve"> </w:t>
      </w:r>
      <w:proofErr w:type="spellStart"/>
      <w:r w:rsidRPr="0090216E">
        <w:rPr>
          <w:rFonts w:ascii="Georgia" w:hAnsi="Georgia"/>
          <w:sz w:val="22"/>
          <w:szCs w:val="22"/>
        </w:rPr>
        <w:t>Lisam</w:t>
      </w:r>
      <w:proofErr w:type="spellEnd"/>
      <w:r w:rsidRPr="0090216E">
        <w:rPr>
          <w:rFonts w:ascii="Georgia" w:hAnsi="Georgia"/>
          <w:sz w:val="22"/>
          <w:szCs w:val="22"/>
        </w:rPr>
        <w:t xml:space="preserve">. Detaljerat momentschema som visar vad som ska läsas och </w:t>
      </w:r>
      <w:r w:rsidR="002C29FD">
        <w:rPr>
          <w:rFonts w:ascii="Georgia" w:hAnsi="Georgia"/>
          <w:sz w:val="22"/>
          <w:szCs w:val="22"/>
        </w:rPr>
        <w:t>förberedas</w:t>
      </w:r>
      <w:r w:rsidRPr="0090216E">
        <w:rPr>
          <w:rFonts w:ascii="Georgia" w:hAnsi="Georgia"/>
          <w:sz w:val="22"/>
          <w:szCs w:val="22"/>
        </w:rPr>
        <w:t xml:space="preserve"> till varje tillfälle </w:t>
      </w:r>
      <w:r w:rsidR="002C29FD">
        <w:rPr>
          <w:rFonts w:ascii="Georgia" w:hAnsi="Georgia"/>
          <w:sz w:val="22"/>
          <w:szCs w:val="22"/>
        </w:rPr>
        <w:t>samt</w:t>
      </w:r>
      <w:r w:rsidRPr="0090216E">
        <w:rPr>
          <w:rFonts w:ascii="Georgia" w:hAnsi="Georgia"/>
          <w:sz w:val="22"/>
          <w:szCs w:val="22"/>
        </w:rPr>
        <w:t xml:space="preserve"> kurshandledning kommer också att finnas tillgängliga </w:t>
      </w:r>
      <w:r w:rsidR="00DA33D3">
        <w:rPr>
          <w:rFonts w:ascii="Georgia" w:hAnsi="Georgia"/>
          <w:sz w:val="22"/>
          <w:szCs w:val="22"/>
        </w:rPr>
        <w:t xml:space="preserve">i </w:t>
      </w:r>
      <w:proofErr w:type="spellStart"/>
      <w:r w:rsidRPr="0090216E">
        <w:rPr>
          <w:rFonts w:ascii="Georgia" w:hAnsi="Georgia"/>
          <w:sz w:val="22"/>
          <w:szCs w:val="22"/>
        </w:rPr>
        <w:t>Lisam</w:t>
      </w:r>
      <w:proofErr w:type="spellEnd"/>
      <w:r w:rsidRPr="0090216E">
        <w:rPr>
          <w:rFonts w:ascii="Georgia" w:hAnsi="Georgia"/>
          <w:sz w:val="22"/>
          <w:szCs w:val="22"/>
        </w:rPr>
        <w:t xml:space="preserve"> strax innan kursstart. </w:t>
      </w:r>
      <w:r w:rsidR="00D95EE2">
        <w:rPr>
          <w:rFonts w:ascii="Georgia" w:hAnsi="Georgia"/>
          <w:sz w:val="22"/>
          <w:szCs w:val="22"/>
        </w:rPr>
        <w:t>Information om allt detta ges också på kursintroduktionen 2</w:t>
      </w:r>
      <w:r w:rsidR="00A65357">
        <w:rPr>
          <w:rFonts w:ascii="Georgia" w:hAnsi="Georgia"/>
          <w:sz w:val="22"/>
          <w:szCs w:val="22"/>
        </w:rPr>
        <w:t>7</w:t>
      </w:r>
      <w:r w:rsidR="00D95EE2">
        <w:rPr>
          <w:rFonts w:ascii="Georgia" w:hAnsi="Georgia"/>
          <w:sz w:val="22"/>
          <w:szCs w:val="22"/>
        </w:rPr>
        <w:t xml:space="preserve"> </w:t>
      </w:r>
      <w:r w:rsidR="00BB4266">
        <w:rPr>
          <w:rFonts w:ascii="Georgia" w:hAnsi="Georgia"/>
          <w:sz w:val="22"/>
          <w:szCs w:val="22"/>
        </w:rPr>
        <w:t>januari</w:t>
      </w:r>
      <w:r w:rsidR="00D95EE2">
        <w:rPr>
          <w:rFonts w:ascii="Georgia" w:hAnsi="Georgia"/>
          <w:sz w:val="22"/>
          <w:szCs w:val="22"/>
        </w:rPr>
        <w:t xml:space="preserve">. </w:t>
      </w:r>
    </w:p>
    <w:p w14:paraId="12253236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3803ED00" w14:textId="505F1D8E" w:rsidR="0090216E" w:rsidRPr="0090216E" w:rsidRDefault="0090216E">
      <w:pPr>
        <w:rPr>
          <w:rFonts w:ascii="Georgia" w:hAnsi="Georgia"/>
          <w:sz w:val="22"/>
          <w:szCs w:val="22"/>
        </w:rPr>
      </w:pPr>
      <w:r w:rsidRPr="0090216E">
        <w:rPr>
          <w:rFonts w:ascii="Georgia" w:hAnsi="Georgia"/>
          <w:sz w:val="22"/>
          <w:szCs w:val="22"/>
        </w:rPr>
        <w:t xml:space="preserve">Schemat för </w:t>
      </w:r>
      <w:r w:rsidR="00DA33D3">
        <w:rPr>
          <w:rFonts w:ascii="Georgia" w:hAnsi="Georgia"/>
          <w:sz w:val="22"/>
          <w:szCs w:val="22"/>
        </w:rPr>
        <w:t>del</w:t>
      </w:r>
      <w:r w:rsidRPr="0090216E">
        <w:rPr>
          <w:rFonts w:ascii="Georgia" w:hAnsi="Georgia"/>
          <w:sz w:val="22"/>
          <w:szCs w:val="22"/>
        </w:rPr>
        <w:t xml:space="preserve">kursen kan sökas fram genom </w:t>
      </w:r>
      <w:r w:rsidR="00DA33D3">
        <w:rPr>
          <w:rFonts w:ascii="Georgia" w:hAnsi="Georgia"/>
          <w:sz w:val="22"/>
          <w:szCs w:val="22"/>
        </w:rPr>
        <w:t xml:space="preserve">schemaverktyget </w:t>
      </w:r>
      <w:proofErr w:type="spellStart"/>
      <w:r w:rsidRPr="0090216E">
        <w:rPr>
          <w:rFonts w:ascii="Georgia" w:hAnsi="Georgia"/>
          <w:sz w:val="22"/>
          <w:szCs w:val="22"/>
        </w:rPr>
        <w:t>TimeEdit</w:t>
      </w:r>
      <w:proofErr w:type="spellEnd"/>
      <w:r w:rsidRPr="0090216E">
        <w:rPr>
          <w:rFonts w:ascii="Georgia" w:hAnsi="Georgia"/>
          <w:sz w:val="22"/>
          <w:szCs w:val="22"/>
        </w:rPr>
        <w:t xml:space="preserve"> på </w:t>
      </w:r>
      <w:proofErr w:type="spellStart"/>
      <w:r w:rsidRPr="0090216E">
        <w:rPr>
          <w:rFonts w:ascii="Georgia" w:hAnsi="Georgia"/>
          <w:sz w:val="22"/>
          <w:szCs w:val="22"/>
        </w:rPr>
        <w:t>LiUs</w:t>
      </w:r>
      <w:proofErr w:type="spellEnd"/>
      <w:r w:rsidRPr="0090216E">
        <w:rPr>
          <w:rFonts w:ascii="Georgia" w:hAnsi="Georgia"/>
          <w:sz w:val="22"/>
          <w:szCs w:val="22"/>
        </w:rPr>
        <w:t xml:space="preserve"> hemsida, genom att man söker på sin </w:t>
      </w:r>
      <w:proofErr w:type="spellStart"/>
      <w:r w:rsidRPr="0090216E">
        <w:rPr>
          <w:rFonts w:ascii="Georgia" w:hAnsi="Georgia"/>
          <w:sz w:val="22"/>
          <w:szCs w:val="22"/>
        </w:rPr>
        <w:t>kurskod</w:t>
      </w:r>
      <w:proofErr w:type="spellEnd"/>
      <w:r w:rsidRPr="0090216E">
        <w:rPr>
          <w:rFonts w:ascii="Georgia" w:hAnsi="Georgia"/>
          <w:sz w:val="22"/>
          <w:szCs w:val="22"/>
        </w:rPr>
        <w:t>, i detta fall</w:t>
      </w:r>
      <w:r w:rsidR="002C29FD">
        <w:rPr>
          <w:rFonts w:ascii="Georgia" w:hAnsi="Georgia"/>
          <w:sz w:val="22"/>
          <w:szCs w:val="22"/>
        </w:rPr>
        <w:t xml:space="preserve"> 716G30</w:t>
      </w:r>
      <w:r w:rsidR="00EC74C0">
        <w:rPr>
          <w:rFonts w:ascii="Georgia" w:hAnsi="Georgia"/>
          <w:sz w:val="22"/>
          <w:szCs w:val="22"/>
        </w:rPr>
        <w:t xml:space="preserve">. </w:t>
      </w:r>
      <w:r w:rsidRPr="0090216E">
        <w:rPr>
          <w:rFonts w:ascii="Georgia" w:hAnsi="Georgia"/>
          <w:sz w:val="22"/>
          <w:szCs w:val="22"/>
        </w:rPr>
        <w:t xml:space="preserve">Länk till schemasystemet på </w:t>
      </w:r>
      <w:proofErr w:type="spellStart"/>
      <w:r w:rsidRPr="0090216E">
        <w:rPr>
          <w:rFonts w:ascii="Georgia" w:hAnsi="Georgia"/>
          <w:sz w:val="22"/>
          <w:szCs w:val="22"/>
        </w:rPr>
        <w:t>LiU</w:t>
      </w:r>
      <w:proofErr w:type="spellEnd"/>
      <w:r w:rsidRPr="0090216E">
        <w:rPr>
          <w:rFonts w:ascii="Georgia" w:hAnsi="Georgia"/>
          <w:sz w:val="22"/>
          <w:szCs w:val="22"/>
        </w:rPr>
        <w:t>:</w:t>
      </w:r>
    </w:p>
    <w:p w14:paraId="09A7F95D" w14:textId="77777777" w:rsidR="0090216E" w:rsidRPr="0090216E" w:rsidRDefault="00A92EC5">
      <w:pPr>
        <w:rPr>
          <w:rFonts w:ascii="Georgia" w:hAnsi="Georgia"/>
          <w:sz w:val="22"/>
          <w:szCs w:val="22"/>
        </w:rPr>
      </w:pPr>
      <w:hyperlink r:id="rId4" w:history="1">
        <w:r w:rsidR="0090216E" w:rsidRPr="0090216E">
          <w:rPr>
            <w:rStyle w:val="Hyperlnk"/>
            <w:rFonts w:ascii="Georgia" w:hAnsi="Georgia"/>
            <w:sz w:val="22"/>
            <w:szCs w:val="22"/>
          </w:rPr>
          <w:t>https://cloud.timeedit.net/liu/web/schema/</w:t>
        </w:r>
      </w:hyperlink>
    </w:p>
    <w:p w14:paraId="0C160888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4451EF2C" w14:textId="77777777" w:rsidR="0090216E" w:rsidRPr="0090216E" w:rsidRDefault="0090216E">
      <w:pPr>
        <w:rPr>
          <w:rFonts w:ascii="Georgia" w:hAnsi="Georgia"/>
          <w:sz w:val="22"/>
          <w:szCs w:val="22"/>
        </w:rPr>
      </w:pPr>
      <w:r w:rsidRPr="0090216E">
        <w:rPr>
          <w:rFonts w:ascii="Georgia" w:hAnsi="Georgia"/>
          <w:sz w:val="22"/>
          <w:szCs w:val="22"/>
        </w:rPr>
        <w:t>Tänk dock på</w:t>
      </w:r>
      <w:r w:rsidR="00DA33D3">
        <w:rPr>
          <w:rFonts w:ascii="Georgia" w:hAnsi="Georgia"/>
          <w:sz w:val="22"/>
          <w:szCs w:val="22"/>
        </w:rPr>
        <w:t xml:space="preserve"> att schemaändringar förekommer</w:t>
      </w:r>
      <w:r w:rsidRPr="0090216E">
        <w:rPr>
          <w:rFonts w:ascii="Georgia" w:hAnsi="Georgia"/>
          <w:sz w:val="22"/>
          <w:szCs w:val="22"/>
        </w:rPr>
        <w:t xml:space="preserve"> och att man</w:t>
      </w:r>
      <w:r w:rsidR="00973BAB">
        <w:rPr>
          <w:rFonts w:ascii="Georgia" w:hAnsi="Georgia"/>
          <w:sz w:val="22"/>
          <w:szCs w:val="22"/>
        </w:rPr>
        <w:t xml:space="preserve"> därför måste gå in regelbundet</w:t>
      </w:r>
      <w:r w:rsidR="00DA33D3">
        <w:rPr>
          <w:rFonts w:ascii="Georgia" w:hAnsi="Georgia"/>
          <w:sz w:val="22"/>
          <w:szCs w:val="22"/>
        </w:rPr>
        <w:t xml:space="preserve"> och kolla sitt aktuella schema</w:t>
      </w:r>
      <w:r w:rsidR="00973BAB">
        <w:rPr>
          <w:rFonts w:ascii="Georgia" w:hAnsi="Georgia"/>
          <w:sz w:val="22"/>
          <w:szCs w:val="22"/>
        </w:rPr>
        <w:t>.</w:t>
      </w:r>
    </w:p>
    <w:p w14:paraId="16513371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442F4254" w14:textId="2A6B9B83" w:rsidR="0090216E" w:rsidRPr="0090216E" w:rsidRDefault="009918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Det finns en bokhandel på campus där en del kurslitteratur finns att köpa, </w:t>
      </w:r>
      <w:proofErr w:type="spellStart"/>
      <w:r>
        <w:rPr>
          <w:rFonts w:ascii="Georgia" w:hAnsi="Georgia"/>
          <w:sz w:val="22"/>
          <w:szCs w:val="22"/>
        </w:rPr>
        <w:t>BokAB</w:t>
      </w:r>
      <w:proofErr w:type="spellEnd"/>
      <w:r>
        <w:rPr>
          <w:rFonts w:ascii="Georgia" w:hAnsi="Georgia"/>
          <w:sz w:val="22"/>
          <w:szCs w:val="22"/>
        </w:rPr>
        <w:t xml:space="preserve">. Bibliotek, antikvariat och </w:t>
      </w:r>
      <w:proofErr w:type="spellStart"/>
      <w:r>
        <w:rPr>
          <w:rFonts w:ascii="Georgia" w:hAnsi="Georgia"/>
          <w:sz w:val="22"/>
          <w:szCs w:val="22"/>
        </w:rPr>
        <w:t>nätbokhandlar</w:t>
      </w:r>
      <w:proofErr w:type="spellEnd"/>
      <w:r>
        <w:rPr>
          <w:rFonts w:ascii="Georgia" w:hAnsi="Georgia"/>
          <w:sz w:val="22"/>
          <w:szCs w:val="22"/>
        </w:rPr>
        <w:t xml:space="preserve"> kan självfallet också ha titlarna. </w:t>
      </w:r>
    </w:p>
    <w:p w14:paraId="641066E8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29043E94" w14:textId="77777777" w:rsidR="00991803" w:rsidRDefault="00991803">
      <w:pPr>
        <w:rPr>
          <w:rFonts w:ascii="Georgia" w:hAnsi="Georgia"/>
          <w:b/>
          <w:sz w:val="22"/>
          <w:szCs w:val="22"/>
        </w:rPr>
      </w:pPr>
    </w:p>
    <w:p w14:paraId="41EB4604" w14:textId="77777777" w:rsidR="00991803" w:rsidRDefault="00991803">
      <w:pPr>
        <w:rPr>
          <w:rFonts w:ascii="Georgia" w:hAnsi="Georgia"/>
          <w:b/>
          <w:sz w:val="22"/>
          <w:szCs w:val="22"/>
        </w:rPr>
      </w:pPr>
    </w:p>
    <w:p w14:paraId="6448BCAD" w14:textId="22E18D02" w:rsidR="0090216E" w:rsidRPr="002C29FD" w:rsidRDefault="0090216E">
      <w:pPr>
        <w:rPr>
          <w:rFonts w:ascii="Georgia" w:hAnsi="Georgia"/>
          <w:b/>
          <w:sz w:val="22"/>
          <w:szCs w:val="22"/>
        </w:rPr>
      </w:pPr>
      <w:r w:rsidRPr="002C29FD">
        <w:rPr>
          <w:rFonts w:ascii="Georgia" w:hAnsi="Georgia"/>
          <w:b/>
          <w:sz w:val="22"/>
          <w:szCs w:val="22"/>
        </w:rPr>
        <w:t>De böcker som ni behöver införskaffa inför kursstart är:</w:t>
      </w:r>
    </w:p>
    <w:p w14:paraId="557B365A" w14:textId="77777777" w:rsidR="0090216E" w:rsidRPr="0090216E" w:rsidRDefault="0090216E">
      <w:pPr>
        <w:rPr>
          <w:sz w:val="22"/>
          <w:szCs w:val="22"/>
        </w:rPr>
      </w:pPr>
    </w:p>
    <w:p w14:paraId="72E0FE0C" w14:textId="77777777" w:rsidR="0090216E" w:rsidRPr="0090216E" w:rsidRDefault="0090216E" w:rsidP="0090216E">
      <w:pPr>
        <w:tabs>
          <w:tab w:val="left" w:pos="5670"/>
        </w:tabs>
        <w:rPr>
          <w:rFonts w:ascii="Georgia" w:hAnsi="Georgia"/>
          <w:sz w:val="22"/>
          <w:szCs w:val="22"/>
        </w:rPr>
      </w:pPr>
      <w:r w:rsidRPr="0090216E">
        <w:rPr>
          <w:rFonts w:ascii="Georgia" w:hAnsi="Georgia"/>
          <w:sz w:val="22"/>
          <w:szCs w:val="22"/>
        </w:rPr>
        <w:t xml:space="preserve">Staffan Bergsten &amp; Lars Elleström: </w:t>
      </w:r>
      <w:r w:rsidRPr="0090216E">
        <w:rPr>
          <w:rFonts w:ascii="Georgia" w:hAnsi="Georgia"/>
          <w:i/>
          <w:sz w:val="22"/>
          <w:szCs w:val="22"/>
        </w:rPr>
        <w:t>Litteraturhistoriens grundbegrepp</w:t>
      </w:r>
      <w:r w:rsidRPr="0090216E">
        <w:rPr>
          <w:rFonts w:ascii="Georgia" w:hAnsi="Georgia"/>
          <w:sz w:val="22"/>
          <w:szCs w:val="22"/>
        </w:rPr>
        <w:t xml:space="preserve"> (Lund: Studentlitteratur, 2004)</w:t>
      </w:r>
    </w:p>
    <w:p w14:paraId="3C7F0D04" w14:textId="77777777" w:rsidR="0090216E" w:rsidRPr="0090216E" w:rsidRDefault="0090216E" w:rsidP="0090216E">
      <w:pPr>
        <w:tabs>
          <w:tab w:val="left" w:pos="5670"/>
        </w:tabs>
        <w:rPr>
          <w:rFonts w:ascii="Georgia" w:hAnsi="Georgia"/>
          <w:sz w:val="22"/>
          <w:szCs w:val="22"/>
        </w:rPr>
      </w:pPr>
    </w:p>
    <w:p w14:paraId="712339A0" w14:textId="77777777" w:rsidR="0090216E" w:rsidRPr="0090216E" w:rsidRDefault="0090216E" w:rsidP="0090216E">
      <w:pPr>
        <w:tabs>
          <w:tab w:val="left" w:pos="5670"/>
        </w:tabs>
        <w:rPr>
          <w:rFonts w:ascii="Georgia" w:hAnsi="Georgia"/>
          <w:sz w:val="22"/>
          <w:szCs w:val="22"/>
        </w:rPr>
      </w:pPr>
      <w:r w:rsidRPr="0090216E">
        <w:rPr>
          <w:rFonts w:ascii="Georgia" w:hAnsi="Georgia"/>
          <w:sz w:val="22"/>
          <w:szCs w:val="22"/>
        </w:rPr>
        <w:t xml:space="preserve">Carin Franzén (red.): </w:t>
      </w:r>
      <w:r w:rsidRPr="0090216E">
        <w:rPr>
          <w:rFonts w:ascii="Georgia" w:hAnsi="Georgia"/>
          <w:i/>
          <w:sz w:val="22"/>
          <w:szCs w:val="22"/>
        </w:rPr>
        <w:t>Grundbok i litteraturvetenskap. Historia, praktik, teori</w:t>
      </w:r>
      <w:r w:rsidRPr="0090216E">
        <w:rPr>
          <w:rFonts w:ascii="Georgia" w:hAnsi="Georgia"/>
          <w:sz w:val="22"/>
          <w:szCs w:val="22"/>
        </w:rPr>
        <w:t xml:space="preserve"> (Lund: Studentlitteratur, 2015)</w:t>
      </w:r>
    </w:p>
    <w:p w14:paraId="6F66B3E5" w14:textId="77777777" w:rsidR="0090216E" w:rsidRPr="0090216E" w:rsidRDefault="0090216E" w:rsidP="0090216E">
      <w:pPr>
        <w:tabs>
          <w:tab w:val="left" w:pos="5670"/>
        </w:tabs>
        <w:rPr>
          <w:rFonts w:ascii="Georgia" w:hAnsi="Georgia"/>
          <w:sz w:val="22"/>
          <w:szCs w:val="22"/>
        </w:rPr>
      </w:pPr>
    </w:p>
    <w:p w14:paraId="5210534C" w14:textId="77777777" w:rsidR="0090216E" w:rsidRPr="0090216E" w:rsidRDefault="0090216E" w:rsidP="0090216E">
      <w:pPr>
        <w:tabs>
          <w:tab w:val="left" w:pos="5670"/>
        </w:tabs>
        <w:rPr>
          <w:rFonts w:ascii="Georgia" w:hAnsi="Georgia"/>
          <w:sz w:val="22"/>
          <w:szCs w:val="22"/>
        </w:rPr>
      </w:pPr>
      <w:r w:rsidRPr="0090216E">
        <w:rPr>
          <w:rFonts w:ascii="Georgia" w:hAnsi="Georgia"/>
          <w:sz w:val="22"/>
          <w:szCs w:val="22"/>
        </w:rPr>
        <w:t xml:space="preserve">Franz Kafka: </w:t>
      </w:r>
      <w:r w:rsidRPr="0090216E">
        <w:rPr>
          <w:rFonts w:ascii="Georgia" w:hAnsi="Georgia"/>
          <w:i/>
          <w:sz w:val="22"/>
          <w:szCs w:val="22"/>
        </w:rPr>
        <w:t>Förvandlingen</w:t>
      </w:r>
      <w:r w:rsidR="00973BAB">
        <w:rPr>
          <w:rFonts w:ascii="Georgia" w:hAnsi="Georgia"/>
          <w:sz w:val="22"/>
          <w:szCs w:val="22"/>
        </w:rPr>
        <w:t xml:space="preserve"> (diverse utgåvor)</w:t>
      </w:r>
    </w:p>
    <w:p w14:paraId="5758753B" w14:textId="77777777" w:rsidR="0090216E" w:rsidRPr="0090216E" w:rsidRDefault="0090216E">
      <w:pPr>
        <w:rPr>
          <w:sz w:val="22"/>
          <w:szCs w:val="22"/>
        </w:rPr>
      </w:pPr>
    </w:p>
    <w:p w14:paraId="7796447A" w14:textId="77777777" w:rsidR="0090216E" w:rsidRPr="0090216E" w:rsidRDefault="0090216E">
      <w:pPr>
        <w:rPr>
          <w:sz w:val="22"/>
          <w:szCs w:val="22"/>
        </w:rPr>
      </w:pPr>
    </w:p>
    <w:p w14:paraId="5ACDF9AD" w14:textId="77777777" w:rsidR="0090216E" w:rsidRPr="0090216E" w:rsidRDefault="0090216E">
      <w:pPr>
        <w:rPr>
          <w:rFonts w:ascii="Georgia" w:hAnsi="Georgia"/>
          <w:sz w:val="22"/>
          <w:szCs w:val="22"/>
        </w:rPr>
      </w:pPr>
    </w:p>
    <w:p w14:paraId="2AF03758" w14:textId="21F5A62A" w:rsidR="0090216E" w:rsidRDefault="002C29FD">
      <w:pPr>
        <w:rPr>
          <w:rFonts w:ascii="Georgia" w:hAnsi="Georgia"/>
          <w:sz w:val="22"/>
          <w:szCs w:val="22"/>
        </w:rPr>
      </w:pPr>
      <w:r w:rsidRPr="00D95EE2">
        <w:rPr>
          <w:rFonts w:ascii="Georgia" w:hAnsi="Georgia"/>
          <w:b/>
          <w:sz w:val="22"/>
          <w:szCs w:val="22"/>
        </w:rPr>
        <w:t>Inför</w:t>
      </w:r>
      <w:r w:rsidR="0090216E" w:rsidRPr="00D95EE2">
        <w:rPr>
          <w:rFonts w:ascii="Georgia" w:hAnsi="Georgia"/>
          <w:b/>
          <w:sz w:val="22"/>
          <w:szCs w:val="22"/>
        </w:rPr>
        <w:t xml:space="preserve"> </w:t>
      </w:r>
      <w:r w:rsidR="00326E13" w:rsidRPr="00D95EE2">
        <w:rPr>
          <w:rFonts w:ascii="Georgia" w:hAnsi="Georgia"/>
          <w:b/>
          <w:sz w:val="22"/>
          <w:szCs w:val="22"/>
        </w:rPr>
        <w:t xml:space="preserve">det </w:t>
      </w:r>
      <w:r w:rsidR="0090216E" w:rsidRPr="00D95EE2">
        <w:rPr>
          <w:rFonts w:ascii="Georgia" w:hAnsi="Georgia"/>
          <w:b/>
          <w:sz w:val="22"/>
          <w:szCs w:val="22"/>
        </w:rPr>
        <w:t>första kurstillfället</w:t>
      </w:r>
      <w:r w:rsidR="00991803">
        <w:rPr>
          <w:rFonts w:ascii="Georgia" w:hAnsi="Georgia"/>
          <w:sz w:val="22"/>
          <w:szCs w:val="22"/>
        </w:rPr>
        <w:t xml:space="preserve"> </w:t>
      </w:r>
      <w:r w:rsidR="0090216E" w:rsidRPr="0090216E">
        <w:rPr>
          <w:rFonts w:ascii="Georgia" w:hAnsi="Georgia"/>
          <w:sz w:val="22"/>
          <w:szCs w:val="22"/>
        </w:rPr>
        <w:t xml:space="preserve">läses </w:t>
      </w:r>
      <w:r>
        <w:rPr>
          <w:rFonts w:ascii="Georgia" w:hAnsi="Georgia"/>
          <w:sz w:val="22"/>
          <w:szCs w:val="22"/>
        </w:rPr>
        <w:t xml:space="preserve">med fördel </w:t>
      </w:r>
      <w:r w:rsidR="0090216E" w:rsidRPr="0090216E">
        <w:rPr>
          <w:rFonts w:ascii="Georgia" w:hAnsi="Georgia"/>
          <w:sz w:val="22"/>
          <w:szCs w:val="22"/>
        </w:rPr>
        <w:t xml:space="preserve">s. 9-11 i </w:t>
      </w:r>
      <w:r w:rsidR="0090216E" w:rsidRPr="0090216E">
        <w:rPr>
          <w:rFonts w:ascii="Georgia" w:hAnsi="Georgia"/>
          <w:i/>
          <w:sz w:val="22"/>
          <w:szCs w:val="22"/>
        </w:rPr>
        <w:t>Litteraturhistoriens grundbegrepp</w:t>
      </w:r>
      <w:r w:rsidR="0090216E" w:rsidRPr="0090216E">
        <w:rPr>
          <w:rFonts w:ascii="Georgia" w:hAnsi="Georgia"/>
          <w:sz w:val="22"/>
          <w:szCs w:val="22"/>
        </w:rPr>
        <w:t xml:space="preserve"> och förord och inledning i </w:t>
      </w:r>
      <w:r w:rsidR="0090216E" w:rsidRPr="0090216E">
        <w:rPr>
          <w:rFonts w:ascii="Georgia" w:hAnsi="Georgia"/>
          <w:i/>
          <w:sz w:val="22"/>
          <w:szCs w:val="22"/>
        </w:rPr>
        <w:t>Grundbok i litteraturvetenskap</w:t>
      </w:r>
      <w:r w:rsidR="0090216E" w:rsidRPr="0090216E">
        <w:rPr>
          <w:rFonts w:ascii="Georgia" w:hAnsi="Georgia"/>
          <w:sz w:val="22"/>
          <w:szCs w:val="22"/>
        </w:rPr>
        <w:t xml:space="preserve">. </w:t>
      </w:r>
    </w:p>
    <w:p w14:paraId="5C87E81C" w14:textId="77777777" w:rsidR="002C29FD" w:rsidRDefault="002C29FD">
      <w:pPr>
        <w:rPr>
          <w:rFonts w:ascii="Georgia" w:hAnsi="Georgia"/>
          <w:sz w:val="22"/>
          <w:szCs w:val="22"/>
        </w:rPr>
      </w:pPr>
    </w:p>
    <w:p w14:paraId="64E05C67" w14:textId="77777777" w:rsidR="002C29FD" w:rsidRDefault="002C29FD">
      <w:pPr>
        <w:rPr>
          <w:rFonts w:ascii="Georgia" w:hAnsi="Georgia"/>
          <w:sz w:val="22"/>
          <w:szCs w:val="22"/>
        </w:rPr>
      </w:pPr>
    </w:p>
    <w:p w14:paraId="0E45BA48" w14:textId="77777777" w:rsidR="00326E13" w:rsidRDefault="00326E13">
      <w:pPr>
        <w:rPr>
          <w:rFonts w:ascii="Georgia" w:hAnsi="Georgia"/>
          <w:sz w:val="22"/>
          <w:szCs w:val="22"/>
        </w:rPr>
      </w:pPr>
    </w:p>
    <w:p w14:paraId="24080DFC" w14:textId="77777777" w:rsidR="00326E13" w:rsidRDefault="00326E13">
      <w:pPr>
        <w:rPr>
          <w:rFonts w:ascii="Georgia" w:hAnsi="Georgia"/>
          <w:sz w:val="22"/>
          <w:szCs w:val="22"/>
        </w:rPr>
      </w:pPr>
    </w:p>
    <w:p w14:paraId="640D4E5E" w14:textId="77777777" w:rsidR="00326E13" w:rsidRDefault="00326E13">
      <w:pPr>
        <w:rPr>
          <w:rFonts w:ascii="Georgia" w:hAnsi="Georgia"/>
          <w:sz w:val="22"/>
          <w:szCs w:val="22"/>
        </w:rPr>
      </w:pPr>
    </w:p>
    <w:p w14:paraId="6D845379" w14:textId="77777777" w:rsidR="002C29FD" w:rsidRDefault="002C29FD">
      <w:pPr>
        <w:rPr>
          <w:rFonts w:ascii="Georgia" w:hAnsi="Georgia"/>
          <w:sz w:val="22"/>
          <w:szCs w:val="22"/>
        </w:rPr>
      </w:pPr>
    </w:p>
    <w:p w14:paraId="0883354F" w14:textId="77777777" w:rsidR="002C29FD" w:rsidRPr="00326E13" w:rsidRDefault="00326E13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Väl mött</w:t>
      </w:r>
      <w:r w:rsidRPr="00326E13">
        <w:rPr>
          <w:rFonts w:ascii="Georgia" w:hAnsi="Georgia"/>
          <w:i/>
          <w:sz w:val="22"/>
          <w:szCs w:val="22"/>
        </w:rPr>
        <w:t>!</w:t>
      </w:r>
    </w:p>
    <w:p w14:paraId="2CA0BDFD" w14:textId="77777777" w:rsidR="00326E13" w:rsidRDefault="00326E13">
      <w:pPr>
        <w:rPr>
          <w:rFonts w:ascii="Georgia" w:hAnsi="Georgia"/>
          <w:sz w:val="22"/>
          <w:szCs w:val="22"/>
        </w:rPr>
      </w:pPr>
    </w:p>
    <w:p w14:paraId="21AC37CB" w14:textId="5277525B" w:rsidR="00326E13" w:rsidRDefault="00A92EC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Ann-Sofie Persson</w:t>
      </w:r>
    </w:p>
    <w:p w14:paraId="469F4373" w14:textId="128C0C98" w:rsidR="00A92EC5" w:rsidRDefault="00A92EC5">
      <w:pPr>
        <w:rPr>
          <w:rFonts w:ascii="Georgia" w:hAnsi="Georgia"/>
          <w:sz w:val="22"/>
          <w:szCs w:val="22"/>
        </w:rPr>
      </w:pPr>
      <w:hyperlink r:id="rId5" w:history="1">
        <w:r w:rsidRPr="00BE393C">
          <w:rPr>
            <w:rStyle w:val="Hyperlnk"/>
            <w:rFonts w:ascii="Georgia" w:hAnsi="Georgia"/>
            <w:sz w:val="22"/>
            <w:szCs w:val="22"/>
          </w:rPr>
          <w:t>ann-sofie.persson@liu.se</w:t>
        </w:r>
      </w:hyperlink>
      <w:r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</w:p>
    <w:p w14:paraId="66E5387E" w14:textId="77777777" w:rsidR="002C29FD" w:rsidRDefault="002C29FD">
      <w:pPr>
        <w:rPr>
          <w:rFonts w:ascii="Georgia" w:hAnsi="Georgia"/>
          <w:sz w:val="22"/>
          <w:szCs w:val="22"/>
        </w:rPr>
      </w:pPr>
    </w:p>
    <w:p w14:paraId="02B51A23" w14:textId="77777777" w:rsidR="002C29FD" w:rsidRDefault="002C29FD">
      <w:pPr>
        <w:rPr>
          <w:rFonts w:ascii="Georgia" w:hAnsi="Georgia"/>
          <w:sz w:val="22"/>
          <w:szCs w:val="22"/>
        </w:rPr>
      </w:pPr>
    </w:p>
    <w:p w14:paraId="78B85474" w14:textId="77777777" w:rsidR="002C29FD" w:rsidRPr="0090216E" w:rsidRDefault="002C29F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sectPr w:rsidR="002C29FD" w:rsidRPr="0090216E" w:rsidSect="00C853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E"/>
    <w:rsid w:val="00004F3D"/>
    <w:rsid w:val="000E6852"/>
    <w:rsid w:val="00107A9A"/>
    <w:rsid w:val="001138DA"/>
    <w:rsid w:val="00216E4A"/>
    <w:rsid w:val="002C29FD"/>
    <w:rsid w:val="00326E13"/>
    <w:rsid w:val="00350205"/>
    <w:rsid w:val="006826AE"/>
    <w:rsid w:val="0076654B"/>
    <w:rsid w:val="008C005F"/>
    <w:rsid w:val="0090216E"/>
    <w:rsid w:val="00941A04"/>
    <w:rsid w:val="00973BAB"/>
    <w:rsid w:val="00991803"/>
    <w:rsid w:val="00A65357"/>
    <w:rsid w:val="00A92EC5"/>
    <w:rsid w:val="00BB4266"/>
    <w:rsid w:val="00BC2C0B"/>
    <w:rsid w:val="00C14134"/>
    <w:rsid w:val="00C853FA"/>
    <w:rsid w:val="00D95EE2"/>
    <w:rsid w:val="00DA33D3"/>
    <w:rsid w:val="00EC74C0"/>
    <w:rsid w:val="00F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3991"/>
  <w15:chartTrackingRefBased/>
  <w15:docId w15:val="{61512395-AF37-2C4C-A3AE-D18DC8A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216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216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02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sofie.persson@liu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cloud.timeedit.net/liu/web/schema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BDEB291A5ABF4F921DFA2448720AC0" ma:contentTypeVersion="2" ma:contentTypeDescription="Skapa ett nytt dokument." ma:contentTypeScope="" ma:versionID="0977ec7be0c31a4f8c2cc4f736acf526">
  <xsd:schema xmlns:xsd="http://www.w3.org/2001/XMLSchema" xmlns:xs="http://www.w3.org/2001/XMLSchema" xmlns:p="http://schemas.microsoft.com/office/2006/metadata/properties" xmlns:ns2="0fd865e3-316e-4356-8820-b700075d5df1" xmlns:ns3="f72a7c8a-7a93-4ca3-8fb4-68e2a6f4c983" targetNamespace="http://schemas.microsoft.com/office/2006/metadata/properties" ma:root="true" ma:fieldsID="bb8cfbac67958f61290fc0859bd7b265" ns2:_="" ns3:_="">
    <xsd:import namespace="0fd865e3-316e-4356-8820-b700075d5df1"/>
    <xsd:import namespace="f72a7c8a-7a93-4ca3-8fb4-68e2a6f4c98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865e3-316e-4356-8820-b700075d5df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7c8a-7a93-4ca3-8fb4-68e2a6f4c98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fd865e3-316e-4356-8820-b700075d5df1" xsi:nil="true"/>
    <_lisam_PublishedVersion xmlns="f72a7c8a-7a93-4ca3-8fb4-68e2a6f4c983" xsi:nil="true"/>
  </documentManagement>
</p:properties>
</file>

<file path=customXml/itemProps1.xml><?xml version="1.0" encoding="utf-8"?>
<ds:datastoreItem xmlns:ds="http://schemas.openxmlformats.org/officeDocument/2006/customXml" ds:itemID="{0EB37DBC-5A98-432C-978D-B8D06FF614A5}"/>
</file>

<file path=customXml/itemProps2.xml><?xml version="1.0" encoding="utf-8"?>
<ds:datastoreItem xmlns:ds="http://schemas.openxmlformats.org/officeDocument/2006/customXml" ds:itemID="{4046E5D1-7BB4-455A-BD8C-53BB1615FA88}"/>
</file>

<file path=customXml/itemProps3.xml><?xml version="1.0" encoding="utf-8"?>
<ds:datastoreItem xmlns:ds="http://schemas.openxmlformats.org/officeDocument/2006/customXml" ds:itemID="{C86B1B65-C191-493E-9FBE-3E27FA4D4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Käck</dc:creator>
  <cp:keywords/>
  <dc:description/>
  <cp:lastModifiedBy>Ann-Sofie Persson</cp:lastModifiedBy>
  <cp:revision>3</cp:revision>
  <dcterms:created xsi:type="dcterms:W3CDTF">2020-12-08T13:17:00Z</dcterms:created>
  <dcterms:modified xsi:type="dcterms:W3CDTF">2020-12-08T13:20:00Z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0x0101007BBDEB291A5ABF4F921DFA2448720AC0</vt:lpwstr>
  </property>
</Properties>
</file>